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D4" w:rsidRPr="001A4335" w:rsidRDefault="004A73D4" w:rsidP="001A4335">
      <w:pPr>
        <w:spacing w:after="0" w:line="240" w:lineRule="auto"/>
        <w:jc w:val="center"/>
        <w:outlineLvl w:val="0"/>
        <w:rPr>
          <w:b/>
          <w:i/>
          <w:sz w:val="20"/>
          <w:szCs w:val="20"/>
          <w:lang w:val="ru-RU"/>
        </w:rPr>
      </w:pPr>
      <w:r w:rsidRPr="001A4335">
        <w:rPr>
          <w:b/>
          <w:i/>
          <w:sz w:val="20"/>
          <w:szCs w:val="20"/>
          <w:lang w:val="ru-RU"/>
        </w:rPr>
        <w:t>ПЕРЕЧЕНЬ</w:t>
      </w:r>
    </w:p>
    <w:p w:rsidR="00B65065" w:rsidRPr="001A4335" w:rsidRDefault="004A73D4" w:rsidP="005718D8">
      <w:pPr>
        <w:spacing w:after="0" w:line="240" w:lineRule="auto"/>
        <w:jc w:val="center"/>
        <w:rPr>
          <w:sz w:val="20"/>
          <w:szCs w:val="20"/>
          <w:lang w:val="ru-RU"/>
        </w:rPr>
      </w:pPr>
      <w:r w:rsidRPr="001A4335">
        <w:rPr>
          <w:b/>
          <w:i/>
          <w:sz w:val="20"/>
          <w:szCs w:val="20"/>
          <w:lang w:val="ru-RU"/>
        </w:rPr>
        <w:t>административных процедур, осуществляемых КУМПП ЖКХ «</w:t>
      </w:r>
      <w:proofErr w:type="spellStart"/>
      <w:r w:rsidRPr="001A4335">
        <w:rPr>
          <w:b/>
          <w:i/>
          <w:sz w:val="20"/>
          <w:szCs w:val="20"/>
          <w:lang w:val="ru-RU"/>
        </w:rPr>
        <w:t>Лунинецкое</w:t>
      </w:r>
      <w:proofErr w:type="spellEnd"/>
      <w:r w:rsidRPr="001A4335">
        <w:rPr>
          <w:b/>
          <w:i/>
          <w:sz w:val="20"/>
          <w:szCs w:val="20"/>
          <w:lang w:val="ru-RU"/>
        </w:rPr>
        <w:t xml:space="preserve"> ЖКХ» по заявлениям граждан: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21"/>
        <w:gridCol w:w="2406"/>
        <w:gridCol w:w="5956"/>
        <w:gridCol w:w="1274"/>
        <w:gridCol w:w="2271"/>
        <w:gridCol w:w="1396"/>
      </w:tblGrid>
      <w:tr w:rsidR="001A4335" w:rsidRPr="00A90C78" w:rsidTr="004A73D4">
        <w:trPr>
          <w:trHeight w:val="417"/>
        </w:trPr>
        <w:tc>
          <w:tcPr>
            <w:tcW w:w="770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административной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65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894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05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2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44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Срок действия справки, другого документа (решения), </w:t>
            </w:r>
            <w:proofErr w:type="gramStart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выдаваемых</w:t>
            </w:r>
            <w:proofErr w:type="gramEnd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A90C78" w:rsidRPr="00A90C78" w:rsidTr="004A73D4">
        <w:trPr>
          <w:trHeight w:val="417"/>
        </w:trPr>
        <w:tc>
          <w:tcPr>
            <w:tcW w:w="770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765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Общежитие, 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ул.Фабричная,53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Комендант </w:t>
            </w:r>
            <w:proofErr w:type="spellStart"/>
            <w:r w:rsidRPr="00A90C78">
              <w:rPr>
                <w:color w:val="000000" w:themeColor="text1"/>
              </w:rPr>
              <w:t>Брюханда</w:t>
            </w:r>
            <w:proofErr w:type="spellEnd"/>
            <w:r w:rsidRPr="00A90C78">
              <w:rPr>
                <w:color w:val="000000" w:themeColor="text1"/>
              </w:rPr>
              <w:t xml:space="preserve"> Наталья Михайловна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5-83-40, </w:t>
            </w:r>
            <w:proofErr w:type="spellStart"/>
            <w:r w:rsidRPr="00A90C78">
              <w:rPr>
                <w:color w:val="000000" w:themeColor="text1"/>
              </w:rPr>
              <w:t>каб</w:t>
            </w:r>
            <w:proofErr w:type="gramStart"/>
            <w:r w:rsidRPr="00A90C78">
              <w:rPr>
                <w:color w:val="000000" w:themeColor="text1"/>
              </w:rPr>
              <w:t>.к</w:t>
            </w:r>
            <w:proofErr w:type="gramEnd"/>
            <w:r w:rsidRPr="00A90C78">
              <w:rPr>
                <w:color w:val="000000" w:themeColor="text1"/>
              </w:rPr>
              <w:t>оменданта</w:t>
            </w:r>
            <w:proofErr w:type="spellEnd"/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Мастер ЖЭС Рудой Геннадий Андреевич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</w:t>
            </w:r>
            <w:r w:rsidRPr="00A90C78">
              <w:rPr>
                <w:color w:val="000000" w:themeColor="text1"/>
              </w:rPr>
              <w:t>-</w:t>
            </w:r>
            <w:r w:rsidR="001A4335" w:rsidRPr="00A90C78">
              <w:rPr>
                <w:color w:val="000000" w:themeColor="text1"/>
              </w:rPr>
              <w:t>4</w:t>
            </w:r>
            <w:r w:rsidRPr="00A90C78">
              <w:rPr>
                <w:color w:val="000000" w:themeColor="text1"/>
              </w:rPr>
              <w:t>2-</w:t>
            </w:r>
            <w:r w:rsidR="001A4335" w:rsidRPr="00A90C78">
              <w:rPr>
                <w:color w:val="000000" w:themeColor="text1"/>
              </w:rPr>
              <w:t>56</w:t>
            </w:r>
            <w:r w:rsidRPr="00A90C78">
              <w:rPr>
                <w:color w:val="000000" w:themeColor="text1"/>
              </w:rPr>
              <w:t>, каб.4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310823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94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при наличии такого свидетельства), принимаемых на учет граждан, желающих получить жилое помещение в общежитии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право на внеочередное или первоочередное получение жилого помещения в общежитии,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 случае наличия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такого права</w:t>
            </w:r>
          </w:p>
        </w:tc>
        <w:tc>
          <w:tcPr>
            <w:tcW w:w="405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A90C78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765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Специалист ЖЭС Медведева Ольга Константиновна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2-09-47, каб.3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Мастер ЖЭС Рудой Геннадий Андреевич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6-42-56</w:t>
            </w:r>
            <w:r w:rsidRPr="00A90C78">
              <w:rPr>
                <w:color w:val="000000" w:themeColor="text1"/>
              </w:rPr>
              <w:t>, каб.4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lastRenderedPageBreak/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рождении ребенка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иностранного гражданина, биометрический вид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лица без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гражданства (далее, если не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указано иное,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вид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жительство),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при его наличии)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заключении брака (в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заключения брака, выданы до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лиц, состоящих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браке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копия решения суда 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расторжении брака или свидетельство 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расторжении брака (в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расторжения брака, выданы (приняты) до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proofErr w:type="gramEnd"/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лиц, расторгнувших брак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трудовая книжка (при ее наличии)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неработающих граждан старше 18 лет, неработающих членов семьи старше 18 лет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на осуществление нотариальной деятельности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нотариусов, осуществляющих нотариальную деятельность в нотариальном бюро, нотариальной конторе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пенсионное удостоверение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пенсионеров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удостоверение инвалида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 инвалидов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сведения о полученных доходах каждого члена семьи за последние 6 месяцев, предшествующих месяцу обращения</w:t>
            </w:r>
            <w:proofErr w:type="gramEnd"/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рабочих дней со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дня подачи заявления, 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в случае проведения проверки представленных документов 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(или) сведений, запроса документов 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(или) сведений от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других государственных органов, иных организаций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15 рабочих дней со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1.1.30. о прекращении (возобновлении) предоставления безналичных жилищных субсидий</w:t>
            </w:r>
          </w:p>
        </w:tc>
        <w:tc>
          <w:tcPr>
            <w:tcW w:w="765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Специалист ЖЭС Медведева Ольга Константиновна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2-09-47, каб.3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- Мастер ЖЭС Рудой Геннадий Андреевич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6-42-56</w:t>
            </w:r>
            <w:r w:rsidRPr="00A90C78">
              <w:rPr>
                <w:color w:val="000000" w:themeColor="text1"/>
              </w:rPr>
              <w:t>, каб.4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 рабочих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прекращение предоставления безналичных жилищных субсидий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бессрочно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возобновление предоставления безналичных жилищных субсидий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1.2. Перерасчет платы за некоторые виды коммунальных услуг, возмещение расходов организаций, 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765" w:type="pct"/>
          </w:tcPr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</w:t>
            </w:r>
            <w:r w:rsidRPr="00A90C78">
              <w:rPr>
                <w:color w:val="000000" w:themeColor="text1"/>
              </w:rPr>
              <w:lastRenderedPageBreak/>
              <w:t xml:space="preserve">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4A73D4" w:rsidRPr="00A90C78" w:rsidRDefault="004A73D4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4A73D4" w:rsidRPr="00A90C78" w:rsidRDefault="004A73D4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4A73D4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отсутствие гражданина по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месту жительства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C627A1" w:rsidRPr="00A90C78" w:rsidTr="004A73D4">
        <w:trPr>
          <w:trHeight w:val="417"/>
        </w:trPr>
        <w:tc>
          <w:tcPr>
            <w:tcW w:w="770" w:type="pct"/>
          </w:tcPr>
          <w:p w:rsidR="00C627A1" w:rsidRPr="00A90C78" w:rsidRDefault="001C6786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  <w:lastRenderedPageBreak/>
              <w:t>1.3. Выдача справки</w:t>
            </w:r>
          </w:p>
        </w:tc>
        <w:tc>
          <w:tcPr>
            <w:tcW w:w="765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1894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</w:tcPr>
          <w:p w:rsidR="00C627A1" w:rsidRPr="00A90C78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765" w:type="pct"/>
          </w:tcPr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ул.Красная,115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Старший паспортист </w:t>
            </w:r>
            <w:proofErr w:type="spellStart"/>
            <w:r w:rsidRPr="00A90C78">
              <w:rPr>
                <w:color w:val="000000" w:themeColor="text1"/>
              </w:rPr>
              <w:t>Бушило</w:t>
            </w:r>
            <w:proofErr w:type="spellEnd"/>
            <w:r w:rsidRPr="00A90C78">
              <w:rPr>
                <w:color w:val="000000" w:themeColor="text1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6-43-86, каб.5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1C678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765" w:type="pct"/>
          </w:tcPr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ул.Красная,115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Старший паспортист </w:t>
            </w:r>
            <w:proofErr w:type="spellStart"/>
            <w:r w:rsidRPr="00A90C78">
              <w:rPr>
                <w:color w:val="000000" w:themeColor="text1"/>
              </w:rPr>
              <w:t>Бушило</w:t>
            </w:r>
            <w:proofErr w:type="spellEnd"/>
            <w:r w:rsidRPr="00A90C78">
              <w:rPr>
                <w:color w:val="000000" w:themeColor="text1"/>
              </w:rPr>
              <w:t xml:space="preserve"> Наталья Степановна, паспортисты Ковалевич Татьяна Петровна, Пискарева Валентина Константиновна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6-43-86, каб.5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1C6786" w:rsidRPr="00A90C78" w:rsidRDefault="001C678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1C678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наследника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1.3.7. о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начисленной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жилищной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квоте</w:t>
            </w:r>
            <w:proofErr w:type="spellEnd"/>
          </w:p>
        </w:tc>
        <w:tc>
          <w:tcPr>
            <w:tcW w:w="765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ул.Красная,115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Начальник абонентского отдела </w:t>
            </w:r>
            <w:proofErr w:type="spellStart"/>
            <w:r w:rsidRPr="00A90C78">
              <w:rPr>
                <w:color w:val="000000" w:themeColor="text1"/>
              </w:rPr>
              <w:t>Горгун</w:t>
            </w:r>
            <w:proofErr w:type="spellEnd"/>
            <w:r w:rsidRPr="00A90C78">
              <w:rPr>
                <w:color w:val="000000" w:themeColor="text1"/>
              </w:rPr>
              <w:t xml:space="preserve"> Татьяна Анатольевна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lastRenderedPageBreak/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 случае отсутствия – специалист по коммунальным расчётам Жук Галина Ивановна,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1.3.8.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 расчетах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 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 рабочих дня со дня обращения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765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Мастер ЖЭС Рудой Геннадий Андреевич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</w:t>
            </w:r>
            <w:r w:rsidR="001A4335" w:rsidRPr="00A90C78">
              <w:rPr>
                <w:color w:val="000000" w:themeColor="text1"/>
              </w:rPr>
              <w:t>6-42-56</w:t>
            </w:r>
            <w:r w:rsidRPr="00A90C78">
              <w:rPr>
                <w:color w:val="000000" w:themeColor="text1"/>
              </w:rPr>
              <w:t>, каб.4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– старший мастер ЖЭС </w:t>
            </w:r>
            <w:proofErr w:type="spellStart"/>
            <w:r w:rsidRPr="00A90C78">
              <w:rPr>
                <w:color w:val="000000" w:themeColor="text1"/>
              </w:rPr>
              <w:t>Хорошун</w:t>
            </w:r>
            <w:proofErr w:type="spellEnd"/>
            <w:r w:rsidRPr="00A90C78">
              <w:rPr>
                <w:color w:val="000000" w:themeColor="text1"/>
              </w:rPr>
              <w:t xml:space="preserve"> Олег Александрович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3-20-24, каб.4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наследодателя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документ, подтверждающий право на льготы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на срок действия документа, подтверждающего право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льготы</w:t>
            </w:r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1.11</w:t>
            </w:r>
            <w:r w:rsidRPr="00A90C78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765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>унинец, ул. Красная,115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Специалисты по коммунальным расчётам Жук Галина Ивановна, </w:t>
            </w:r>
            <w:proofErr w:type="spellStart"/>
            <w:r w:rsidRPr="00A90C78">
              <w:rPr>
                <w:color w:val="000000" w:themeColor="text1"/>
              </w:rPr>
              <w:t>Трухнова</w:t>
            </w:r>
            <w:proofErr w:type="spellEnd"/>
            <w:r w:rsidRPr="00A90C78">
              <w:rPr>
                <w:color w:val="000000" w:themeColor="text1"/>
              </w:rPr>
              <w:t xml:space="preserve"> Людмила Васильевна, </w:t>
            </w:r>
            <w:proofErr w:type="spellStart"/>
            <w:r w:rsidRPr="00A90C78">
              <w:rPr>
                <w:color w:val="000000" w:themeColor="text1"/>
              </w:rPr>
              <w:t>Левшиц</w:t>
            </w:r>
            <w:proofErr w:type="spellEnd"/>
            <w:r w:rsidRPr="00A90C78">
              <w:rPr>
                <w:color w:val="000000" w:themeColor="text1"/>
              </w:rPr>
              <w:t xml:space="preserve"> Наталья Алексеевна,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B65065" w:rsidRPr="00A90C78" w:rsidRDefault="00A85156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Сб. 9.00-17.00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 Красная,115 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Специалист по коммунальным расчётам </w:t>
            </w:r>
            <w:proofErr w:type="spellStart"/>
            <w:r w:rsidRPr="00A90C78">
              <w:rPr>
                <w:color w:val="000000" w:themeColor="text1"/>
              </w:rPr>
              <w:t>Захаркевич</w:t>
            </w:r>
            <w:proofErr w:type="spellEnd"/>
            <w:r w:rsidRPr="00A90C78">
              <w:rPr>
                <w:color w:val="000000" w:themeColor="text1"/>
              </w:rPr>
              <w:t xml:space="preserve"> Татьяна Андреевна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Сб. 9.00-17.00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– специалист по </w:t>
            </w:r>
            <w:r w:rsidRPr="00A90C78">
              <w:rPr>
                <w:color w:val="000000" w:themeColor="text1"/>
              </w:rPr>
              <w:lastRenderedPageBreak/>
              <w:t>коммунальным расчётам Жук Галина Ивановна,</w:t>
            </w:r>
          </w:p>
          <w:p w:rsidR="00A85156" w:rsidRPr="00A90C78" w:rsidRDefault="00A85156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6-42-54, 2-09-35, каб.6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 8.00-11.00</w:t>
            </w:r>
          </w:p>
          <w:p w:rsidR="00A85156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Вт., чт., пт. 8.00-13.00, 14.00-18.00</w:t>
            </w:r>
          </w:p>
          <w:p w:rsidR="00B65065" w:rsidRPr="00A90C78" w:rsidRDefault="00A85156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8.00-20.00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lastRenderedPageBreak/>
              <w:t>заявление</w:t>
            </w:r>
            <w:proofErr w:type="spellEnd"/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40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2.37. Выдача справки о месте захоронения родственников</w:t>
            </w:r>
          </w:p>
        </w:tc>
        <w:tc>
          <w:tcPr>
            <w:tcW w:w="765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Продавец Пичугина Алена Николаевна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2-20-42, 8-029-155-07-27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2.37</w:t>
            </w:r>
            <w:r w:rsidRPr="00A90C78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A90C78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Предоставление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участков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для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захоронения</w:t>
            </w:r>
            <w:proofErr w:type="spellEnd"/>
          </w:p>
        </w:tc>
        <w:tc>
          <w:tcPr>
            <w:tcW w:w="765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Продавец Пичугина Алена Николаевна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2-20-42, 8-029-155-07-27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Ср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. 11.00-15.00; 16.00-20.00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бесплатно (в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отношении участков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захоронения, предусмотренных частью второй статьи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35 Закона Республики Беларусь от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12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ноября 2001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 №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55-З «О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погребении и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похоронном деле»)</w:t>
            </w:r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 день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2.40. Выделение топлива по льготной цене</w:t>
            </w:r>
          </w:p>
        </w:tc>
        <w:tc>
          <w:tcPr>
            <w:tcW w:w="765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ул.Промышленная,11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Продавец </w:t>
            </w:r>
            <w:proofErr w:type="spellStart"/>
            <w:r w:rsidRPr="00A90C78">
              <w:rPr>
                <w:color w:val="000000" w:themeColor="text1"/>
              </w:rPr>
              <w:t>Волынчиц</w:t>
            </w:r>
            <w:proofErr w:type="spellEnd"/>
            <w:r w:rsidRPr="00A90C78">
              <w:rPr>
                <w:color w:val="000000" w:themeColor="text1"/>
              </w:rPr>
              <w:t xml:space="preserve"> Ольга Ивановна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3-07-27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- кладовщик Яскевич Нина </w:t>
            </w:r>
            <w:r w:rsidRPr="00A90C78">
              <w:rPr>
                <w:color w:val="000000" w:themeColor="text1"/>
              </w:rPr>
              <w:lastRenderedPageBreak/>
              <w:t>Ивановна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3-07-27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документ, подтверждающий право на такую льготу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15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месяц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10.9. Выдача технических условий на подключение к тепловым сетям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энергоснабжающей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765" w:type="pct"/>
          </w:tcPr>
          <w:p w:rsidR="001A433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ул.Баженовой,4, </w:t>
            </w:r>
          </w:p>
          <w:p w:rsidR="001A4335" w:rsidRPr="00A90C78" w:rsidRDefault="001A4335" w:rsidP="001A4335">
            <w:pPr>
              <w:spacing w:after="0" w:line="240" w:lineRule="auto"/>
              <w:ind w:right="-105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Инженер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ОКХиЭ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Шлюбович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Татьяна Михайловна,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2-21-37, </w:t>
            </w:r>
            <w:proofErr w:type="spellStart"/>
            <w:r w:rsidRPr="00A90C78">
              <w:rPr>
                <w:color w:val="000000" w:themeColor="text1"/>
              </w:rPr>
              <w:t>каб</w:t>
            </w:r>
            <w:proofErr w:type="spellEnd"/>
            <w:r w:rsidRPr="00A90C78">
              <w:rPr>
                <w:color w:val="000000" w:themeColor="text1"/>
              </w:rPr>
              <w:t>. 109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ind w:right="-105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- начальник </w:t>
            </w:r>
            <w:proofErr w:type="spellStart"/>
            <w:r w:rsidRPr="00A90C78">
              <w:rPr>
                <w:color w:val="000000" w:themeColor="text1"/>
              </w:rPr>
              <w:t>ОКХиЭ</w:t>
            </w:r>
            <w:proofErr w:type="spellEnd"/>
            <w:r w:rsidRPr="00A90C78">
              <w:rPr>
                <w:color w:val="000000" w:themeColor="text1"/>
              </w:rPr>
              <w:t xml:space="preserve"> </w:t>
            </w:r>
            <w:proofErr w:type="spellStart"/>
            <w:r w:rsidRPr="00A90C78">
              <w:rPr>
                <w:color w:val="000000" w:themeColor="text1"/>
              </w:rPr>
              <w:t>Олешкевич</w:t>
            </w:r>
            <w:proofErr w:type="spellEnd"/>
            <w:r w:rsidRPr="00A90C78">
              <w:rPr>
                <w:color w:val="000000" w:themeColor="text1"/>
              </w:rPr>
              <w:t xml:space="preserve"> Сергей Антонович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тел. 2-21-37, </w:t>
            </w:r>
            <w:proofErr w:type="spellStart"/>
            <w:r w:rsidRPr="00A90C78">
              <w:rPr>
                <w:color w:val="000000" w:themeColor="text1"/>
              </w:rPr>
              <w:t>каб</w:t>
            </w:r>
            <w:proofErr w:type="spellEnd"/>
            <w:r w:rsidRPr="00A90C78">
              <w:rPr>
                <w:color w:val="000000" w:themeColor="text1"/>
              </w:rPr>
              <w:t>. 109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A90C78" w:rsidTr="004A73D4">
        <w:trPr>
          <w:trHeight w:val="417"/>
        </w:trPr>
        <w:tc>
          <w:tcPr>
            <w:tcW w:w="770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765" w:type="pct"/>
          </w:tcPr>
          <w:p w:rsidR="001A433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ул.Баженовой,4,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Инженер ЭТУ Косуха Валентин Александрович, </w:t>
            </w:r>
          </w:p>
          <w:p w:rsidR="001A4335" w:rsidRPr="00A90C78" w:rsidRDefault="001A4335" w:rsidP="001A4335">
            <w:pPr>
              <w:spacing w:after="0" w:line="240" w:lineRule="auto"/>
              <w:ind w:right="-106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тел. 5-89-57, диспетчерская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ind w:right="-105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- инженер ЭТУ Щербич Виталий Николаевич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5-89-57, диспетчерская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B65065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9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405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A90C78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A90C78" w:rsidTr="004A73D4">
        <w:trPr>
          <w:trHeight w:val="321"/>
        </w:trPr>
        <w:tc>
          <w:tcPr>
            <w:tcW w:w="770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17.7.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Регистрация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животного-компаньона</w:t>
            </w:r>
            <w:proofErr w:type="spellEnd"/>
          </w:p>
        </w:tc>
        <w:tc>
          <w:tcPr>
            <w:tcW w:w="765" w:type="pct"/>
          </w:tcPr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г</w:t>
            </w:r>
            <w:proofErr w:type="gramStart"/>
            <w:r w:rsidRPr="00A90C78">
              <w:rPr>
                <w:color w:val="000000" w:themeColor="text1"/>
              </w:rPr>
              <w:t>.Л</w:t>
            </w:r>
            <w:proofErr w:type="gramEnd"/>
            <w:r w:rsidRPr="00A90C78">
              <w:rPr>
                <w:color w:val="000000" w:themeColor="text1"/>
              </w:rPr>
              <w:t xml:space="preserve">унинец, ул.Красная,115 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Мастер ЖЭС Рудой Геннадий Андреевич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6-42-56, каб.4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Пн., вт., чт., пт. 8.00-13.00; 14.00-17.00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Ср. 11.00-15.00; 16.00-20.00</w:t>
            </w:r>
          </w:p>
          <w:p w:rsidR="001A4335" w:rsidRPr="00A90C78" w:rsidRDefault="001A4335" w:rsidP="001A4335">
            <w:pPr>
              <w:pStyle w:val="table10"/>
              <w:ind w:right="-107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 xml:space="preserve">В случае отсутствия – старший мастер ЖЭС </w:t>
            </w:r>
            <w:proofErr w:type="spellStart"/>
            <w:r w:rsidRPr="00A90C78">
              <w:rPr>
                <w:color w:val="000000" w:themeColor="text1"/>
              </w:rPr>
              <w:lastRenderedPageBreak/>
              <w:t>Хорошун</w:t>
            </w:r>
            <w:proofErr w:type="spellEnd"/>
            <w:r w:rsidRPr="00A90C78">
              <w:rPr>
                <w:color w:val="000000" w:themeColor="text1"/>
              </w:rPr>
              <w:t xml:space="preserve"> Олег Александрович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тел. 6-42-56 каб.4</w:t>
            </w:r>
          </w:p>
          <w:p w:rsidR="001A4335" w:rsidRPr="00A90C78" w:rsidRDefault="001A4335" w:rsidP="001A4335">
            <w:pPr>
              <w:pStyle w:val="table10"/>
              <w:rPr>
                <w:color w:val="000000" w:themeColor="text1"/>
              </w:rPr>
            </w:pPr>
            <w:r w:rsidRPr="00A90C78">
              <w:rPr>
                <w:color w:val="000000" w:themeColor="text1"/>
              </w:rPr>
              <w:t>Время работы:</w:t>
            </w:r>
          </w:p>
          <w:p w:rsidR="00310823" w:rsidRPr="00A90C78" w:rsidRDefault="001A433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894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владельца животного-компаньона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копия удостоверения, подтверждающего прохождение специальных курсов, либо копия удостоверения, подтверждающего наличие на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момент регистрации принадлежащей владельцу собаки квалификации специалиста служебного собаководства,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регистрации собаки, требующей особой ответственности 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владельца, опасной собаки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копия документа, подтверждающего совершение сделки, предметом которой является собака,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 (при совершении сделки после 31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декабря 2024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копия судебного постановления или решения уполномоченного государственного органа, подтверждающего, что собака является опасной,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регистрации опасной собаки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письменное согласие всех совершеннолетних лиц, проживающих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 где проживают несколько собственников (нанимателей)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письменное согласие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наймодателя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квартире многоквартирного или блокированного жилого дома, одноквартирном жилом доме, </w:t>
            </w:r>
            <w:proofErr w:type="gramStart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занимаемых</w:t>
            </w:r>
            <w:proofErr w:type="gramEnd"/>
            <w:r w:rsidRPr="00A90C78">
              <w:rPr>
                <w:color w:val="000000" w:themeColor="text1"/>
                <w:sz w:val="20"/>
                <w:szCs w:val="20"/>
                <w:lang w:val="ru-RU"/>
              </w:rPr>
              <w:t xml:space="preserve"> по</w:t>
            </w:r>
            <w:r w:rsidRPr="00A90C78">
              <w:rPr>
                <w:color w:val="000000" w:themeColor="text1"/>
                <w:sz w:val="20"/>
                <w:szCs w:val="20"/>
              </w:rPr>
              <w:t> </w:t>
            </w:r>
            <w:r w:rsidRPr="00A90C78">
              <w:rPr>
                <w:color w:val="000000" w:themeColor="text1"/>
                <w:sz w:val="20"/>
                <w:szCs w:val="20"/>
                <w:lang w:val="ru-RU"/>
              </w:rPr>
              <w:t>договору найма</w:t>
            </w:r>
          </w:p>
        </w:tc>
        <w:tc>
          <w:tcPr>
            <w:tcW w:w="405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90C78">
              <w:rPr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A90C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310823" w:rsidRPr="00A90C78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0C78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B65065" w:rsidRPr="001A4335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p w:rsidR="00B65065" w:rsidRPr="001A4335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sectPr w:rsidR="00B65065" w:rsidRPr="001A4335" w:rsidSect="004A73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5065"/>
    <w:rsid w:val="00030F08"/>
    <w:rsid w:val="000632C2"/>
    <w:rsid w:val="001A4335"/>
    <w:rsid w:val="001C6786"/>
    <w:rsid w:val="00310823"/>
    <w:rsid w:val="004A73D4"/>
    <w:rsid w:val="005718D8"/>
    <w:rsid w:val="00825695"/>
    <w:rsid w:val="00A85156"/>
    <w:rsid w:val="00A90C78"/>
    <w:rsid w:val="00B65065"/>
    <w:rsid w:val="00C6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0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A73D4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2026-02-04T05:42:00Z</dcterms:created>
  <dcterms:modified xsi:type="dcterms:W3CDTF">2026-02-04T06:28:00Z</dcterms:modified>
</cp:coreProperties>
</file>