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20" w:rsidRPr="00967520" w:rsidRDefault="00967520" w:rsidP="00967520">
      <w:pPr>
        <w:spacing w:after="0" w:line="240" w:lineRule="auto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967520">
        <w:rPr>
          <w:rFonts w:ascii="Arial" w:eastAsia="Times New Roman" w:hAnsi="Arial" w:cs="Arial"/>
          <w:color w:val="1A6B9F"/>
          <w:sz w:val="2"/>
          <w:szCs w:val="2"/>
          <w:u w:val="single"/>
          <w:lang w:eastAsia="ru-RU"/>
        </w:rPr>
        <w:t>Версия для печати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ФОРМЫ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бытового обслуживания населения сельских населенных пунктов</w:t>
      </w:r>
    </w:p>
    <w:p w:rsid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Лунинецкого района</w:t>
      </w:r>
    </w:p>
    <w:p w:rsidR="00967520" w:rsidRPr="00967520" w:rsidRDefault="00967520" w:rsidP="00967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tbl>
      <w:tblPr>
        <w:tblW w:w="8935" w:type="dxa"/>
        <w:tblCellMar>
          <w:left w:w="0" w:type="dxa"/>
          <w:right w:w="0" w:type="dxa"/>
        </w:tblCellMar>
        <w:tblLook w:val="04A0"/>
      </w:tblPr>
      <w:tblGrid>
        <w:gridCol w:w="1904"/>
        <w:gridCol w:w="2186"/>
        <w:gridCol w:w="1905"/>
        <w:gridCol w:w="2940"/>
      </w:tblGrid>
      <w:tr w:rsidR="00967520" w:rsidRPr="00967520" w:rsidTr="00F60ADB">
        <w:tc>
          <w:tcPr>
            <w:tcW w:w="956" w:type="pct"/>
            <w:tcBorders>
              <w:top w:val="single" w:sz="8" w:space="0" w:color="005E9E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247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Форма бытового обслуживания</w:t>
            </w:r>
          </w:p>
        </w:tc>
        <w:tc>
          <w:tcPr>
            <w:tcW w:w="1095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Наименование субъекта обслуживающего населенный пункт, контактный телефон</w:t>
            </w:r>
          </w:p>
        </w:tc>
        <w:tc>
          <w:tcPr>
            <w:tcW w:w="1701" w:type="pct"/>
            <w:tcBorders>
              <w:top w:val="single" w:sz="8" w:space="0" w:color="005E9E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vAlign w:val="center"/>
            <w:hideMark/>
          </w:tcPr>
          <w:p w:rsidR="00967520" w:rsidRPr="00967520" w:rsidRDefault="00967520" w:rsidP="00967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967520" w:rsidRPr="00967520" w:rsidTr="00F60ADB">
        <w:trPr>
          <w:trHeight w:val="6559"/>
        </w:trPr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Богдановка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 сельским комплексным приемным пунктом (далее - КПП) аг.Богдановка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Коммунальное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унитарное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многоотраслевое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производственное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предприятие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жилищно-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коммунального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хозяйства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«Лунинецкое ЖКХ»</w:t>
            </w:r>
            <w:r w:rsid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 (далее –Лунинецкое ЖКХ)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  прачечную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Вулька-2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8A5C9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аг.Красная Воля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аг.Межлесье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Застенок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Бродница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Галый Бор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д. Добрая Воля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C9441A" w:rsidRPr="00C9441A" w:rsidRDefault="00967520" w:rsidP="00C9441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4"/>
                <w:szCs w:val="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Стационарное обслуживание сельским КПП аг.Вулька-2</w:t>
            </w:r>
          </w:p>
          <w:p w:rsidR="00967520" w:rsidRPr="00967520" w:rsidRDefault="00967520" w:rsidP="00C9441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аг. Дворец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Озерница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Борки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Лодино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Дятлы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Средиборье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Яворово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Поле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Любожердье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д.Ракитно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д.Сосновка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д.Язвинки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д.Яжевки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д.Вичин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д.Куповщина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аг.Любачин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 сельским КПП аг.Дворец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Дятловичи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д.Куповцы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д.Боровцы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д.ст.Дятловичи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сельским КПП аг.Дятловичи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Выездное обслуживание по графику 2 раза в месяц (при наличии 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Лунинецкое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аг. Большие Чучевичи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Боровики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Кормуж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Луги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д.МалыеЧучевичи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аг.Велута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х.Передел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сельским КПП аг.БольшиеЧучевичи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967520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Кожан-Городок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Бабы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Дребск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Подморочное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Цна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Оборки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 сельским КПП аг.Кожан-Городок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967520" w:rsidRP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967520" w:rsidRDefault="00967520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CA37B9" w:rsidRPr="00967520" w:rsidRDefault="00CA37B9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4723F4" w:rsidRPr="004723F4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967520" w:rsidRPr="00967520" w:rsidRDefault="004723F4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изготовление ритуальных принадлежностей </w:t>
            </w:r>
            <w:r w:rsidR="00967520"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Участок бытового обслуживания г.Лунинец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4"/>
                <w:szCs w:val="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аг.Бостынь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Люща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д. Новоселки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Вышни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х. Кривяч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х. Замошье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Выездное обслуживание по графику 2 раза в месяц (при наличии </w:t>
            </w: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Default="00F60ADB" w:rsidP="00F60A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Лунинецкое ЖКХ</w:t>
            </w:r>
          </w:p>
          <w:p w:rsidR="00F60ADB" w:rsidRPr="00F60ADB" w:rsidRDefault="00F60ADB" w:rsidP="00F60A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 2-76-81</w:t>
            </w:r>
          </w:p>
          <w:p w:rsidR="00F60ADB" w:rsidRPr="00F60ADB" w:rsidRDefault="00F60ADB" w:rsidP="00F60ADB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прием заказов в химчистку</w:t>
            </w:r>
          </w:p>
          <w:p w:rsidR="00F60ADB" w:rsidRPr="00F60ADB" w:rsidRDefault="00F60ADB" w:rsidP="00F60AD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F60ADB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rPr>
          <w:trHeight w:val="5211"/>
        </w:trPr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Участок бытового обслуживания г.Лунинец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Вулька-1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Дубовка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Лобча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Лунин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Мелесница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Полесский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F60ADB" w:rsidRPr="00967520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Редигерово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Моносеево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Флерово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Черебасово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Барсуково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Перуново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д.Лахва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аг. Любань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Лаховка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Обруб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Стационарное обслуживание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сельским КПП аг.Редигерово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Выездное обслуживание по графику 2 раза в месяц (при наличии заявок)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F60ADB" w:rsidRPr="00967520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  <w:tr w:rsidR="00F60ADB" w:rsidRPr="00967520" w:rsidTr="00F60ADB">
        <w:tc>
          <w:tcPr>
            <w:tcW w:w="956" w:type="pct"/>
            <w:tcBorders>
              <w:top w:val="nil"/>
              <w:left w:val="single" w:sz="8" w:space="0" w:color="005E9E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lastRenderedPageBreak/>
              <w:t>аг. Синкевичи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д.Ситница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д.Вильча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д.Гряда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д.Запросье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д.Морщиновичи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д.Песчаники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Мокрово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Намокрово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Острово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 Лутовень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д.Ситницкий Двор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Стационарное обслуживание 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сельским КПП аг.</w:t>
            </w: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Синкевичи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</w:t>
            </w: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ыездное обслуживание по графику 2 раза в месяц (при наличии заявок)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Лунинецкое ЖКХ</w:t>
            </w:r>
          </w:p>
          <w:p w:rsidR="00F60ADB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96752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 2-76-81</w:t>
            </w:r>
          </w:p>
          <w:p w:rsidR="00F60ADB" w:rsidRPr="00967520" w:rsidRDefault="00F60ADB" w:rsidP="00967520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A37B9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+3751647 2-76-79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005E9E"/>
              <w:right w:val="single" w:sz="8" w:space="0" w:color="005E9E"/>
            </w:tcBorders>
            <w:shd w:val="clear" w:color="auto" w:fill="FFFFFF"/>
            <w:hideMark/>
          </w:tcPr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швейных изделий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ремонт обуви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услуги парикмахерских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фотоуслуги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 прачечную</w:t>
            </w:r>
          </w:p>
          <w:p w:rsidR="00F60ADB" w:rsidRPr="004723F4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прием заказов в химчистку</w:t>
            </w:r>
          </w:p>
          <w:p w:rsidR="00F60ADB" w:rsidRPr="00967520" w:rsidRDefault="00F60ADB" w:rsidP="004723F4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4723F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изготовление ритуальных принадлежностей</w:t>
            </w:r>
          </w:p>
        </w:tc>
      </w:tr>
    </w:tbl>
    <w:p w:rsidR="00967520" w:rsidRPr="00967520" w:rsidRDefault="00967520" w:rsidP="00967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67520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8B4AD5" w:rsidRDefault="008B4AD5"/>
    <w:sectPr w:rsidR="008B4AD5" w:rsidSect="008A5C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3DB" w:rsidRDefault="007D53DB" w:rsidP="00F60ADB">
      <w:pPr>
        <w:spacing w:after="0" w:line="240" w:lineRule="auto"/>
      </w:pPr>
      <w:r>
        <w:separator/>
      </w:r>
    </w:p>
  </w:endnote>
  <w:endnote w:type="continuationSeparator" w:id="1">
    <w:p w:rsidR="007D53DB" w:rsidRDefault="007D53DB" w:rsidP="00F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3DB" w:rsidRDefault="007D53DB" w:rsidP="00F60ADB">
      <w:pPr>
        <w:spacing w:after="0" w:line="240" w:lineRule="auto"/>
      </w:pPr>
      <w:r>
        <w:separator/>
      </w:r>
    </w:p>
  </w:footnote>
  <w:footnote w:type="continuationSeparator" w:id="1">
    <w:p w:rsidR="007D53DB" w:rsidRDefault="007D53DB" w:rsidP="00F60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F9C"/>
    <w:rsid w:val="00066EFA"/>
    <w:rsid w:val="000E3B9E"/>
    <w:rsid w:val="004723F4"/>
    <w:rsid w:val="0049149E"/>
    <w:rsid w:val="006B4558"/>
    <w:rsid w:val="007D53DB"/>
    <w:rsid w:val="008A5C90"/>
    <w:rsid w:val="008B4AD5"/>
    <w:rsid w:val="009509DE"/>
    <w:rsid w:val="00967520"/>
    <w:rsid w:val="00986ABF"/>
    <w:rsid w:val="00A15CA7"/>
    <w:rsid w:val="00C9441A"/>
    <w:rsid w:val="00CA37B9"/>
    <w:rsid w:val="00DD5F9C"/>
    <w:rsid w:val="00EF2509"/>
    <w:rsid w:val="00F6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ADB"/>
  </w:style>
  <w:style w:type="paragraph" w:styleId="a5">
    <w:name w:val="footer"/>
    <w:basedOn w:val="a"/>
    <w:link w:val="a6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ADB"/>
  </w:style>
  <w:style w:type="paragraph" w:styleId="a5">
    <w:name w:val="footer"/>
    <w:basedOn w:val="a"/>
    <w:link w:val="a6"/>
    <w:uiPriority w:val="99"/>
    <w:unhideWhenUsed/>
    <w:rsid w:val="00F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Savich</dc:creator>
  <cp:lastModifiedBy>USER</cp:lastModifiedBy>
  <cp:revision>2</cp:revision>
  <dcterms:created xsi:type="dcterms:W3CDTF">2026-06-19T06:26:00Z</dcterms:created>
  <dcterms:modified xsi:type="dcterms:W3CDTF">2026-06-19T06:26:00Z</dcterms:modified>
</cp:coreProperties>
</file>