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799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25"/>
        <w:gridCol w:w="184"/>
        <w:gridCol w:w="3690"/>
      </w:tblGrid>
      <w:tr w:rsidR="00D60674" w:rsidRPr="00D60674" w:rsidTr="000646A6">
        <w:tc>
          <w:tcPr>
            <w:tcW w:w="16925" w:type="dxa"/>
            <w:shd w:val="clear" w:color="auto" w:fill="FFFFFF"/>
            <w:hideMark/>
          </w:tcPr>
          <w:p w:rsidR="008B42E1" w:rsidRDefault="00D60674" w:rsidP="00D60674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Режим работы комплексных приемных пунктов </w:t>
            </w:r>
          </w:p>
          <w:p w:rsidR="00D60674" w:rsidRPr="00D60674" w:rsidRDefault="00D60674" w:rsidP="00D60674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КУМПП </w:t>
            </w:r>
            <w:r w:rsidR="00B84C83" w:rsidRPr="00CA0271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ЖКХ</w:t>
            </w:r>
            <w:proofErr w:type="gramStart"/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="00B84C83" w:rsidRPr="00CA0271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Л</w:t>
            </w:r>
            <w:proofErr w:type="gramEnd"/>
            <w:r w:rsidR="00B84C83" w:rsidRPr="00CA0271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>унинецкое</w:t>
            </w:r>
            <w:proofErr w:type="spellEnd"/>
            <w:r w:rsidRPr="00D60674">
              <w:rPr>
                <w:rFonts w:ascii="Helvetica" w:eastAsia="Times New Roman" w:hAnsi="Helvetica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ЖКХ»</w:t>
            </w:r>
          </w:p>
          <w:tbl>
            <w:tblPr>
              <w:tblW w:w="16152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2083"/>
              <w:gridCol w:w="2583"/>
              <w:gridCol w:w="3648"/>
              <w:gridCol w:w="4573"/>
              <w:gridCol w:w="2835"/>
            </w:tblGrid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комплексного приемного пункта</w:t>
                  </w:r>
                </w:p>
              </w:tc>
              <w:tc>
                <w:tcPr>
                  <w:tcW w:w="2553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комплексного приемного пункта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 КПП</w:t>
                  </w:r>
                </w:p>
              </w:tc>
              <w:tc>
                <w:tcPr>
                  <w:tcW w:w="4543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работ и услуг, на которые осуществляется прием заказов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работ и услуг, которые выполняются непосредственно на комплексном приемном пункте</w:t>
                  </w:r>
                </w:p>
              </w:tc>
            </w:tr>
            <w:tr w:rsidR="00C61A4B" w:rsidRPr="00CA0271" w:rsidTr="00DC18A6">
              <w:trPr>
                <w:trHeight w:val="1262"/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gram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.Б</w:t>
                  </w:r>
                  <w:proofErr w:type="gramEnd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огдановка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Богдановка, </w:t>
                  </w:r>
                </w:p>
                <w:p w:rsidR="00D60674" w:rsidRPr="00D60674" w:rsidRDefault="0027675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Советская, 160а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Вторник, четверг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9.00-18.00 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13.00-14.00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Суббота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9.00-13.00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Понедельник, среда, пятница, воскресенье - выходной</w:t>
                  </w:r>
                </w:p>
              </w:tc>
              <w:tc>
                <w:tcPr>
                  <w:tcW w:w="4543" w:type="dxa"/>
                  <w:vMerge w:val="restart"/>
                  <w:vAlign w:val="center"/>
                  <w:hideMark/>
                </w:tcPr>
                <w:p w:rsidR="004C5E66" w:rsidRDefault="004C5E6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="00B84C83"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емонт </w:t>
                  </w:r>
                  <w:r w:rsidR="00D60674"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обуви</w:t>
                  </w:r>
                </w:p>
                <w:p w:rsidR="00C61A4B" w:rsidRPr="00CA0271" w:rsidRDefault="00C61A4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</w:t>
                  </w:r>
                  <w:r w:rsidRPr="00CA0271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ru-RU"/>
                    </w:rPr>
                    <w:t>и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           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заказов на фотоуслуги               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заказов в прачечную                          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заказов в химчистку                      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изготовление ритуальных принадлежностей</w:t>
                  </w:r>
                </w:p>
                <w:p w:rsidR="00D60674" w:rsidRPr="00D60674" w:rsidRDefault="004C5E66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475C2F"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услуги парикмахерских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1F1CE0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gram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.Б</w:t>
                  </w:r>
                  <w:proofErr w:type="gramEnd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ольшие</w:t>
                  </w:r>
                  <w:proofErr w:type="spellEnd"/>
                </w:p>
                <w:p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Чучевич</w:t>
                  </w:r>
                  <w:r w:rsidR="00916CA7"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Большие Чучевичи, </w:t>
                  </w:r>
                </w:p>
                <w:p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Советская, 4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1F1CE0" w:rsidRPr="00450E83" w:rsidRDefault="001F1CE0" w:rsidP="001F1CE0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к, четверг, пятница, суббота  </w:t>
                  </w:r>
                  <w:r w:rsidR="00B84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10.00-17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.00;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перерыв </w:t>
                  </w:r>
                  <w:r w:rsidR="00B84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14.00-15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.00</w:t>
                  </w:r>
                </w:p>
                <w:p w:rsidR="001F1CE0" w:rsidRPr="00450E83" w:rsidRDefault="001F1CE0" w:rsidP="001F1CE0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Среда  11.00-18.00;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14.00-15.00</w:t>
                  </w:r>
                </w:p>
                <w:p w:rsidR="00D60674" w:rsidRPr="009174FC" w:rsidRDefault="001F1CE0" w:rsidP="001F1CE0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C61A4B"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КПП аг</w:t>
                  </w:r>
                  <w:proofErr w:type="gram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улька</w:t>
                  </w:r>
                  <w:r w:rsidR="00450E83"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3" w:type="dxa"/>
                  <w:vAlign w:val="center"/>
                  <w:hideMark/>
                </w:tcPr>
                <w:p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Вулька-2, </w:t>
                  </w:r>
                </w:p>
                <w:p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Октябрьская, 16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 - суббота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9.00-18.00;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перерыв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14.00-15.00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475C2F" w:rsidRPr="00CA0271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:rsidR="00D60674" w:rsidRPr="00D60674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51489B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gram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ворец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Дворец, </w:t>
                  </w:r>
                </w:p>
                <w:p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Школьная, 6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к, четверг, пятница, суббота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9.00-16.00;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перерыв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12.00-13.00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Среда  11.00-18.00;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14.00-15.00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475C2F" w:rsidRPr="00CA0271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:rsidR="00D60674" w:rsidRPr="00D60674" w:rsidRDefault="00475C2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gram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gramEnd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ятловичи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Дятловичи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:rsidR="00B84C83" w:rsidRPr="00CA0271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 Коммунистическая, </w:t>
                  </w:r>
                </w:p>
                <w:p w:rsidR="00D60674" w:rsidRPr="00D60674" w:rsidRDefault="00B84C83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Вторник - суббота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9.00-18.00;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14.00-15.00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C61A4B" w:rsidRPr="00CA0271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:rsidR="00D60674" w:rsidRPr="00D60674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D60674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gramStart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ожан-Городок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:rsidR="000646A6" w:rsidRPr="00CA0271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Кожан-Городок, </w:t>
                  </w:r>
                </w:p>
                <w:p w:rsidR="00D60674" w:rsidRPr="00D60674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4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 </w:t>
                  </w:r>
                  <w:proofErr w:type="spellStart"/>
                  <w:r w:rsidRPr="00984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Гимбатова</w:t>
                  </w:r>
                  <w:proofErr w:type="spellEnd"/>
                  <w:r w:rsidRPr="00984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5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 - суббота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9.00-18.00;</w:t>
                  </w:r>
                </w:p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перерыв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14.00-15.00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Воскресенье, понедельник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C61A4B" w:rsidRPr="00CA0271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  <w:p w:rsidR="00D60674" w:rsidRPr="00D60674" w:rsidRDefault="00C61A4B" w:rsidP="00C61A4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D60674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gram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едигерово</w:t>
                  </w:r>
                  <w:proofErr w:type="spellEnd"/>
                </w:p>
              </w:tc>
              <w:tc>
                <w:tcPr>
                  <w:tcW w:w="2553" w:type="dxa"/>
                  <w:vAlign w:val="center"/>
                  <w:hideMark/>
                </w:tcPr>
                <w:p w:rsidR="000646A6" w:rsidRPr="00CA0271" w:rsidRDefault="000646A6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Редигерово, </w:t>
                  </w:r>
                </w:p>
                <w:p w:rsidR="00D60674" w:rsidRPr="00D60674" w:rsidRDefault="0027675F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Центральная, 31а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450E83" w:rsidRPr="00450E83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Понедельник - пятница  </w:t>
                  </w: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8.00-12.00</w:t>
                  </w:r>
                </w:p>
                <w:p w:rsidR="00D60674" w:rsidRPr="009174FC" w:rsidRDefault="00450E83" w:rsidP="00450E83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E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Суббота, воскресенье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1A4B" w:rsidRPr="00CA0271" w:rsidTr="00DC18A6">
              <w:trPr>
                <w:tblCellSpacing w:w="15" w:type="dxa"/>
              </w:trPr>
              <w:tc>
                <w:tcPr>
                  <w:tcW w:w="385" w:type="dxa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053" w:type="dxa"/>
                  <w:vAlign w:val="center"/>
                  <w:hideMark/>
                </w:tcPr>
                <w:p w:rsidR="00D60674" w:rsidRPr="00D60674" w:rsidRDefault="001B04A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proofErr w:type="spell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gramStart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инкевичи</w:t>
                  </w:r>
                  <w:proofErr w:type="spellEnd"/>
                  <w:r w:rsidRPr="00CA0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</w:p>
              </w:tc>
              <w:tc>
                <w:tcPr>
                  <w:tcW w:w="2553" w:type="dxa"/>
                  <w:vAlign w:val="center"/>
                  <w:hideMark/>
                </w:tcPr>
                <w:p w:rsidR="001B04AB" w:rsidRPr="009174FC" w:rsidRDefault="001B04A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</w:t>
                  </w:r>
                  <w:proofErr w:type="spellEnd"/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Синкевичи</w:t>
                  </w:r>
                  <w:proofErr w:type="spellEnd"/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:rsidR="00D60674" w:rsidRPr="009174FC" w:rsidRDefault="001B04AB" w:rsidP="001B08A6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ул.Комсомольская, </w:t>
                  </w:r>
                  <w:r w:rsidR="001B08A6"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618" w:type="dxa"/>
                  <w:vAlign w:val="center"/>
                  <w:hideMark/>
                </w:tcPr>
                <w:p w:rsidR="0051489B" w:rsidRPr="0051489B" w:rsidRDefault="0051489B" w:rsidP="0051489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Вторник, четверг    9.00-18.00 </w:t>
                  </w:r>
                </w:p>
                <w:p w:rsidR="0051489B" w:rsidRPr="0051489B" w:rsidRDefault="0051489B" w:rsidP="0051489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перерыв  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13.00-14.00</w:t>
                  </w:r>
                </w:p>
                <w:p w:rsidR="0051489B" w:rsidRPr="0051489B" w:rsidRDefault="0051489B" w:rsidP="0051489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Суббота</w:t>
                  </w: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9.00-13.00</w:t>
                  </w:r>
                </w:p>
                <w:p w:rsidR="00D60674" w:rsidRPr="009174FC" w:rsidRDefault="0051489B" w:rsidP="009174F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8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Понедельник, среда,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пятница, воскресенье – выходной</w:t>
                  </w:r>
                </w:p>
              </w:tc>
              <w:tc>
                <w:tcPr>
                  <w:tcW w:w="4543" w:type="dxa"/>
                  <w:vMerge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:rsidR="004D72A2" w:rsidRPr="004D72A2" w:rsidRDefault="004D72A2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4D7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ремонт швейных изделий           </w:t>
                  </w:r>
                </w:p>
                <w:p w:rsidR="00D60674" w:rsidRPr="009174FC" w:rsidRDefault="00C61A4B" w:rsidP="00D60674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4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парикмахерских</w:t>
                  </w:r>
                </w:p>
              </w:tc>
            </w:tr>
          </w:tbl>
          <w:p w:rsidR="00D60674" w:rsidRPr="00D60674" w:rsidRDefault="00D60674" w:rsidP="00D60674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shd w:val="clear" w:color="auto" w:fill="FFFFFF"/>
            <w:hideMark/>
          </w:tcPr>
          <w:p w:rsidR="00D60674" w:rsidRPr="00D60674" w:rsidRDefault="00D60674" w:rsidP="00D60674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0" w:type="dxa"/>
            <w:shd w:val="clear" w:color="auto" w:fill="FFFFFF"/>
            <w:hideMark/>
          </w:tcPr>
          <w:p w:rsidR="00D60674" w:rsidRPr="00D60674" w:rsidRDefault="00D60674" w:rsidP="00D60674">
            <w:pPr>
              <w:spacing w:after="150" w:line="240" w:lineRule="auto"/>
              <w:outlineLvl w:val="2"/>
              <w:rPr>
                <w:rFonts w:ascii="Helvetica" w:eastAsia="Times New Roman" w:hAnsi="Helvetica" w:cs="Times New Roman"/>
                <w:b/>
                <w:bCs/>
                <w:color w:val="135CAE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b/>
                <w:bCs/>
                <w:color w:val="135CAE"/>
                <w:sz w:val="24"/>
                <w:szCs w:val="24"/>
                <w:lang w:eastAsia="ru-RU"/>
              </w:rPr>
              <w:t>Другие сайты</w:t>
            </w:r>
          </w:p>
          <w:p w:rsidR="00D60674" w:rsidRPr="00D60674" w:rsidRDefault="00D60674" w:rsidP="00D60674">
            <w:pPr>
              <w:spacing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90"/>
            </w:tblGrid>
            <w:tr w:rsidR="00D60674" w:rsidRPr="00D60674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712595" cy="573405"/>
                        <wp:effectExtent l="0" t="0" r="1905" b="0"/>
                        <wp:docPr id="1" name="Рисунок 1" descr="БОУП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БОУП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2595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0674" w:rsidRPr="00D60674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279015" cy="546100"/>
                        <wp:effectExtent l="0" t="0" r="6985" b="6350"/>
                        <wp:docPr id="2" name="Рисунок 2" descr="МЖКХ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МЖКХ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9015" cy="546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0674" w:rsidRPr="00D60674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60674" w:rsidRPr="00D60674" w:rsidRDefault="00D60674" w:rsidP="00D60674">
                  <w:pPr>
                    <w:spacing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6210" cy="948690"/>
                        <wp:effectExtent l="0" t="0" r="2540" b="3810"/>
                        <wp:docPr id="3" name="Рисунок 3" descr="http://pnr.bujkh.by/images/2000106337_383346_big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pnr.bujkh.by/images/2000106337_383346_big.jp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6210" cy="948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0674" w:rsidRPr="00D60674" w:rsidRDefault="00A807BA" w:rsidP="00D60674">
                  <w:pPr>
                    <w:spacing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="00D60674" w:rsidRPr="00D60674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  <w:lang w:eastAsia="ru-RU"/>
                      </w:rPr>
                      <w:t>2024-Год качества</w:t>
                    </w:r>
                  </w:hyperlink>
                </w:p>
              </w:tc>
            </w:tr>
            <w:tr w:rsidR="00D60674" w:rsidRPr="00D60674" w:rsidTr="00D6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0674" w:rsidRPr="00D60674" w:rsidRDefault="00D60674" w:rsidP="00D60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674">
                    <w:rPr>
                      <w:rFonts w:ascii="Times New Roman" w:eastAsia="Times New Roman" w:hAnsi="Times New Roman" w:cs="Times New Roman"/>
                      <w:noProof/>
                      <w:color w:val="135CAE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51635" cy="600710"/>
                        <wp:effectExtent l="0" t="0" r="5715" b="8890"/>
                        <wp:docPr id="4" name="Рисунок 4" descr="Право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Право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635" cy="600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60674" w:rsidRPr="00D60674" w:rsidRDefault="00D60674" w:rsidP="00D60674">
            <w:pPr>
              <w:spacing w:after="75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60674" w:rsidRPr="00D60674" w:rsidRDefault="00D60674" w:rsidP="00D60674">
            <w:pPr>
              <w:spacing w:after="75"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r w:rsidRPr="00D60674">
              <w:rPr>
                <w:rFonts w:ascii="Helvetica" w:eastAsia="Times New Roman" w:hAnsi="Helvetica" w:cs="Times New Roman"/>
                <w:noProof/>
                <w:color w:val="135CAE"/>
                <w:sz w:val="24"/>
                <w:szCs w:val="24"/>
                <w:lang w:eastAsia="ru-RU"/>
              </w:rPr>
              <w:drawing>
                <wp:inline distT="0" distB="0" distL="0" distR="0">
                  <wp:extent cx="2320290" cy="586740"/>
                  <wp:effectExtent l="0" t="0" r="3810" b="3810"/>
                  <wp:docPr id="5" name="Рисунок 5" descr="http://pnr.bujkh.by/images/logorik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nr.bujkh.by/images/logorik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74" w:rsidRPr="00D60674" w:rsidRDefault="00A807BA" w:rsidP="00D60674">
            <w:pPr>
              <w:spacing w:line="240" w:lineRule="auto"/>
              <w:rPr>
                <w:rFonts w:ascii="Helvetica" w:eastAsia="Times New Roman" w:hAnsi="Helvetica" w:cs="Times New Roman"/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="00D60674" w:rsidRPr="00D60674">
                <w:rPr>
                  <w:rFonts w:ascii="Helvetica" w:eastAsia="Times New Roman" w:hAnsi="Helvetica" w:cs="Times New Roman"/>
                  <w:color w:val="135CAE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</w:tbl>
    <w:p w:rsidR="00DC2986" w:rsidRPr="00C61A4B" w:rsidRDefault="00DC2986">
      <w:bookmarkStart w:id="0" w:name="_GoBack"/>
      <w:bookmarkEnd w:id="0"/>
    </w:p>
    <w:sectPr w:rsidR="00DC2986" w:rsidRPr="00C61A4B" w:rsidSect="00CA027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64FA7"/>
    <w:rsid w:val="000646A6"/>
    <w:rsid w:val="001B04AB"/>
    <w:rsid w:val="001B08A6"/>
    <w:rsid w:val="001F1CE0"/>
    <w:rsid w:val="002122A5"/>
    <w:rsid w:val="00270D3E"/>
    <w:rsid w:val="0027675F"/>
    <w:rsid w:val="0043400B"/>
    <w:rsid w:val="00450E83"/>
    <w:rsid w:val="00464FA7"/>
    <w:rsid w:val="00475C2F"/>
    <w:rsid w:val="004814E6"/>
    <w:rsid w:val="004C5E66"/>
    <w:rsid w:val="004D72A2"/>
    <w:rsid w:val="0051489B"/>
    <w:rsid w:val="0052078A"/>
    <w:rsid w:val="00731EEC"/>
    <w:rsid w:val="007A30CA"/>
    <w:rsid w:val="008A5B8E"/>
    <w:rsid w:val="008B42E1"/>
    <w:rsid w:val="00916CA7"/>
    <w:rsid w:val="009174FC"/>
    <w:rsid w:val="0098497F"/>
    <w:rsid w:val="00A231CD"/>
    <w:rsid w:val="00A807BA"/>
    <w:rsid w:val="00B8461C"/>
    <w:rsid w:val="00B84C83"/>
    <w:rsid w:val="00C14BD6"/>
    <w:rsid w:val="00C61A4B"/>
    <w:rsid w:val="00CA0271"/>
    <w:rsid w:val="00D05715"/>
    <w:rsid w:val="00D60674"/>
    <w:rsid w:val="00DC18A6"/>
    <w:rsid w:val="00DC2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4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nr.bujkh.by/index.php/ru/god-kachestva" TargetMode="External"/><Relationship Id="rId13" Type="http://schemas.openxmlformats.org/officeDocument/2006/relationships/hyperlink" Target="http://pinsk.brest-region.gov.by/ru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jkx.gov.by/" TargetMode="External"/><Relationship Id="rId11" Type="http://schemas.openxmlformats.org/officeDocument/2006/relationships/hyperlink" Target="https://pravo.by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ravo.by/" TargetMode="External"/><Relationship Id="rId10" Type="http://schemas.openxmlformats.org/officeDocument/2006/relationships/hyperlink" Target="http://pnr.bujkh.by/index.php/ru/god-kachestva" TargetMode="External"/><Relationship Id="rId4" Type="http://schemas.openxmlformats.org/officeDocument/2006/relationships/hyperlink" Target="https://bujkh.by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Savich</dc:creator>
  <cp:lastModifiedBy>USER</cp:lastModifiedBy>
  <cp:revision>7</cp:revision>
  <dcterms:created xsi:type="dcterms:W3CDTF">2025-03-18T06:02:00Z</dcterms:created>
  <dcterms:modified xsi:type="dcterms:W3CDTF">2026-05-08T06:19:00Z</dcterms:modified>
</cp:coreProperties>
</file>